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val="x-none" w:eastAsia="x-none"/>
        </w:rPr>
        <w:t xml:space="preserve">Дело № </w:t>
      </w:r>
      <w:r w:rsidRPr="009218F5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5</w:t>
      </w:r>
      <w:r w:rsidR="00574C46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</w:t>
      </w:r>
      <w:r w:rsidR="00BB64FE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26</w:t>
      </w:r>
      <w:r w:rsidR="00E83B62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8</w:t>
      </w:r>
      <w:r w:rsidR="00A10683"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x-none"/>
        </w:rPr>
        <w:t>-0401/2026</w:t>
      </w:r>
    </w:p>
    <w:p w:rsidR="00630938" w:rsidRPr="009218F5" w:rsidP="00A6024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x-none"/>
        </w:rPr>
        <w:t>УИД:</w:t>
      </w: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BA0B21" w:rsidR="00BA0B21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86MS0004-01-2026-003085-65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ПОСТАНОВЛЕНИЕ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9218F5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630938" w:rsidRPr="009218F5" w:rsidP="00BE558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06 августа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Pr="009218F5" w:rsidR="005B13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</w:t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18F5" w:rsidR="00D448C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 Междуреченский</w:t>
      </w:r>
    </w:p>
    <w:p w:rsidR="00630938" w:rsidRPr="009218F5" w:rsidP="00A6024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Мировой судья судебного участка № 1 Кондинского судебного района Ханты-Мансийского автономного округа – Югры Чех Е.В., расположенного по адрес</w:t>
      </w:r>
      <w:r w:rsidRPr="009218F5" w:rsidR="005B13F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у: ХМАО-Югра, Кондинский район,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пгт.Междуреченский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ул.Лумумбы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д.2/1,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рассмотрев в открытом судебном заседании де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ло об административном правонарушении, 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предусмотренном ч. 1 ст.20.25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РФ об административных правонарушениях</w:t>
      </w:r>
      <w:r w:rsidRPr="009218F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отношении: </w:t>
      </w:r>
    </w:p>
    <w:p w:rsidR="00BE558D" w:rsidP="00961C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Никиты Станиславовича</w:t>
      </w:r>
      <w:r w:rsidRPr="009218F5" w:rsidR="00D8392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947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рождения,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9A54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граждан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ина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6309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9A7862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зарегистрированно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0C4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21DBC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574C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10683"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проживающе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="00A106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</w:t>
      </w:r>
      <w:r w:rsidRPr="009218F5" w:rsidR="00877792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работающе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218F5" w:rsidR="00877792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учащегося </w:t>
      </w:r>
      <w:r w:rsidRPr="00961CB0"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>БУ «Междуреченский агропромышленный колледж»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BA0B21" w:rsidRPr="009218F5" w:rsidP="00961C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BE55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установил:</w:t>
      </w: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</w:p>
    <w:p w:rsidR="00630938" w:rsidRPr="009218F5" w:rsidP="0004132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03.09.202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218F5" w:rsidR="00DA6E6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 в 00:01 час.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9218F5" w:rsidR="00BE558D">
        <w:rPr>
          <w:sz w:val="27"/>
          <w:szCs w:val="27"/>
        </w:rPr>
        <w:t xml:space="preserve"> </w:t>
      </w:r>
      <w:r w:rsidR="00961CB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="00961CB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>Н.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С.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уплатил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срок, </w:t>
      </w:r>
      <w:r w:rsidRPr="009218F5" w:rsidR="0004132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установленный</w:t>
      </w:r>
      <w:r w:rsidRPr="009218F5" w:rsidR="00AF4EA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 1 ст. 32.2 Кодекса Российской Федерации об административных правонарушениях,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>инистративный штраф в размере</w:t>
      </w:r>
      <w:r w:rsidRPr="009218F5" w:rsidR="00C320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61CB0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9218F5" w:rsidR="008976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рублей, назначенный постановлением 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начальника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ОУУПиПДН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ОМВД России по 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</w:t>
      </w:r>
      <w:r w:rsidR="00BA0B21">
        <w:rPr>
          <w:rFonts w:ascii="Times New Roman" w:eastAsia="Times New Roman" w:hAnsi="Times New Roman" w:cs="Times New Roman"/>
          <w:sz w:val="27"/>
          <w:szCs w:val="27"/>
          <w:lang w:eastAsia="ru-RU"/>
        </w:rPr>
        <w:t>458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BA0B21"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05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.202</w:t>
      </w:r>
      <w:r w:rsidR="007373AC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3166F" w:rsidRP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 в судебном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вину признал, пояснил, что забыл оплатить штраф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</w:t>
      </w:r>
    </w:p>
    <w:p w:rsidR="0073166F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Заслушав</w:t>
      </w: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Н.С., и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сследовав материалы </w:t>
      </w:r>
      <w:r w:rsidRPr="0073166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дела, мировой судья приходит к следующему.</w:t>
      </w:r>
    </w:p>
    <w:p w:rsidR="00EF2465" w:rsidRPr="009218F5" w:rsidP="00731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частью 1 статьи 20.25 Кодекса Российской Федерации об административных правонарушениях, административным правонарушением признается неуплата административного штрафа в срок, предусмотренный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настоящим Кодексом, что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до пятидесяти часов.</w:t>
      </w:r>
    </w:p>
    <w:p w:rsidR="00EF2465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ративных правонарушениях.</w:t>
      </w:r>
    </w:p>
    <w:p w:rsidR="0008747C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материалов дела об административном правонаруше</w:t>
      </w:r>
      <w:r w:rsidRPr="009218F5" w:rsidR="00972A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нии следует, что постановлением </w:t>
      </w:r>
      <w:r w:rsidRPr="00FE4EA3"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>врио</w:t>
      </w:r>
      <w:r w:rsidRPr="00FE4EA3"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начальника </w:t>
      </w:r>
      <w:r w:rsidRPr="00FE4EA3"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>ОУУПиПДН</w:t>
      </w:r>
      <w:r w:rsidRPr="00FE4EA3"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ОМВД России по </w:t>
      </w:r>
      <w:r w:rsidRPr="00FE4EA3"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Кондинскому</w:t>
      </w:r>
      <w:r w:rsidRPr="00FE4EA3"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району № 458 от 19.05.2025</w:t>
      </w:r>
      <w:r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31D8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="00131D8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Н.С.</w:t>
      </w:r>
      <w:r w:rsidRPr="009218F5" w:rsidR="002F1D3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назначено наказание в виде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административного штраф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2000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рублей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совершение административного правонарушения, предусмо</w:t>
      </w:r>
      <w:r w:rsidRPr="009218F5" w:rsidR="006D077B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тренного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</w:t>
      </w:r>
      <w:r w:rsidR="0073166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</w:t>
      </w:r>
      <w:r w:rsidR="00FE4EA3">
        <w:rPr>
          <w:rFonts w:ascii="Times New Roman" w:eastAsia="Times New Roman" w:hAnsi="Times New Roman" w:cs="Times New Roman"/>
          <w:sz w:val="27"/>
          <w:szCs w:val="27"/>
          <w:lang w:eastAsia="ru-RU"/>
        </w:rPr>
        <w:t>19.15</w:t>
      </w:r>
      <w:r w:rsidRPr="009218F5" w:rsidR="00594A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 w:rsidR="006207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КоАП РФ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08747C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Указанное выше постановление вступило в законную силу </w:t>
      </w:r>
      <w:r w:rsidR="00131D8D">
        <w:rPr>
          <w:rFonts w:ascii="Times New Roman" w:eastAsia="Times New Roman" w:hAnsi="Times New Roman" w:cs="Times New Roman"/>
          <w:sz w:val="27"/>
          <w:szCs w:val="27"/>
          <w:lang w:eastAsia="ru-RU"/>
        </w:rPr>
        <w:t>04.07.2026</w:t>
      </w:r>
      <w:r w:rsidRPr="009218F5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года, штраф должен был быть уплачен </w:t>
      </w:r>
      <w:r w:rsidRPr="009218F5" w:rsidR="00B3322A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</w:t>
      </w:r>
      <w:r w:rsidRPr="009218F5" w:rsidR="00B04157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ответствии со ст. 32.2 КоАП РФ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Pr="009218F5" w:rsidR="00B3322A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учетом положений ст. 4.8 КоАП РФ,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позднее </w:t>
      </w:r>
      <w:r w:rsidR="00131D8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02.09.2025</w:t>
      </w:r>
      <w:r w:rsidRPr="009218F5" w:rsidR="007843F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9218F5" w:rsidR="007843F6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03C9D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</w:pP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 административный штраф </w:t>
      </w:r>
      <w:r w:rsidRPr="009218F5" w:rsidR="002E39B7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 xml:space="preserve">в установленный срок </w:t>
      </w:r>
      <w:r w:rsidRPr="009218F5">
        <w:rPr>
          <w:rFonts w:ascii="Times New Roman" w:eastAsia="Times New Roman" w:hAnsi="Times New Roman" w:cs="Times New Roman"/>
          <w:spacing w:val="-3"/>
          <w:sz w:val="27"/>
          <w:szCs w:val="27"/>
          <w:lang w:eastAsia="ru-RU"/>
        </w:rPr>
        <w:t>не уплатил.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Факт совершения 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.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административного правонарушения и е</w:t>
      </w:r>
      <w:r w:rsidR="00D13E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вина объективно подтверждаются совокупностью исследованных доказательств, а именно: протоколом об </w:t>
      </w:r>
      <w:r w:rsidRPr="009218F5" w:rsidR="00581A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 w:rsidR="00641AC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,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постановлением по делу об </w:t>
      </w:r>
      <w:r w:rsidRPr="009218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административном правонарушении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 отметкой о вступлении в законную силу, 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сообщением, подтверждающим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отсутствием 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уплаты 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административного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штрафа 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в установленный</w:t>
      </w:r>
      <w:r w:rsidRPr="00D13E5F"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срок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административных правонарушениях. Мировой судья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считает их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тельства.   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Мировой судья квалифицирует действия 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7373AC" w:rsidR="007373A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Н.С</w:t>
      </w:r>
      <w:r w:rsidR="00D13E5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  <w:r w:rsidRPr="009218F5" w:rsidR="00EF246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ч. 1 ст. 20.25 Кодекса РФ об административных правонарушениях, как неуплата административного штрафа в установленный срок.  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Обстоятельств,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отягчающих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административную ответстве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нность в соответствии </w:t>
      </w:r>
      <w:r w:rsidRPr="009218F5" w:rsidR="00C54CF6">
        <w:rPr>
          <w:rFonts w:ascii="Times New Roman" w:eastAsia="Times New Roman" w:hAnsi="Times New Roman" w:cs="Times New Roman"/>
          <w:sz w:val="27"/>
          <w:szCs w:val="27"/>
          <w:lang w:eastAsia="ru-RU"/>
        </w:rPr>
        <w:t>ст. 4.3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Российской Федерации об административных правонарушениях, </w:t>
      </w:r>
      <w:r w:rsidRPr="009218F5" w:rsidR="002E39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установлено. </w:t>
      </w:r>
    </w:p>
    <w:p w:rsidR="00743C30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смягчающих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административную ответственность, в соответствии со ст. 4.2 КоАП РФ </w:t>
      </w:r>
      <w:r w:rsidRPr="009218F5" w:rsidR="002F1D32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административных правонарушениях, не установлено.</w:t>
      </w:r>
    </w:p>
    <w:p w:rsidR="00630938" w:rsidRPr="009218F5" w:rsidP="00A6024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назначении административного наказания, судья учитывает характер и степень общественной опасности совершенного административного правонарушения, личность привлекаемого лица, </w:t>
      </w:r>
      <w:r w:rsidRPr="004F6C5E" w:rsidR="002E39B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отсутствие</w:t>
      </w:r>
      <w:r w:rsidRPr="004F6C5E" w:rsidR="00A6024F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F6C5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отягчающ</w:t>
      </w:r>
      <w:r w:rsidRPr="004F6C5E" w:rsidR="00C54CF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их</w:t>
      </w:r>
      <w:r w:rsidRPr="004F6C5E" w:rsidR="00743C30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и смягчающих</w:t>
      </w:r>
      <w:r w:rsidRPr="004F6C5E" w:rsidR="000E5507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4F6C5E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обстоятельств</w:t>
      </w:r>
      <w:r w:rsidRPr="009218F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связи с чем, считает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возможным назначить наказание в виде административного штрафа</w:t>
      </w:r>
      <w:r w:rsidRPr="009218F5" w:rsidR="000F56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двукратном размере суммы неуплаченного административного штрафа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которое отвечает целям административного наказания, соразмерно тяжести содеянного, соответствует фактическим обстоятельствам по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данному делу и является в данном случае наиболее приемлемым видом наказания.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 п.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 ч. 1 ст. 29.9, ст. 29.10, ст.29.11 Кодекса РФ об административных правонарушениях, мировой судья,</w:t>
      </w:r>
    </w:p>
    <w:p w:rsidR="000F56E7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0938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Pr="00323509"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Бескараванных</w:t>
      </w:r>
      <w:r w:rsidRPr="00323509"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Никит</w:t>
      </w:r>
      <w:r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</w:t>
      </w:r>
      <w:r w:rsidRPr="00323509" w:rsidR="0032350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Станиславовича </w:t>
      </w:r>
      <w:r w:rsidR="006F22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="006F22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)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</w:t>
      </w:r>
      <w:r w:rsidR="00D13E5F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ответственность за которое предусмотрена ч. 1 ст. 20.25 Кодекса РФ об административных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правонарушениях, и подвергнуть административному нак</w:t>
      </w:r>
      <w:r w:rsidRPr="009218F5" w:rsidR="0036662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азанию в виде штрафа в размере </w:t>
      </w:r>
      <w:r w:rsidR="00820E6A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9218F5" w:rsidR="00743C3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9218F5" w:rsidR="00490890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820E6A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 тысяч</w:t>
      </w:r>
      <w:r w:rsidRPr="009218F5" w:rsidR="00072A13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9218F5" w:rsidR="004105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рублей.</w:t>
      </w:r>
      <w:r w:rsidRPr="009218F5" w:rsidR="005F54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630938" w:rsidRPr="009218F5" w:rsidP="00A602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сч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04872D08080) счет: 40102810245370000007 ОКЦ № 8 У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ГУ Банка России//УФК по Ханты-Мансийскому автономному округу-Югре г. Ханты-Мансийск БИК 007162163 номер казначейского счета 03100643000000018700 ОКТМО 71816000 ИНН 8601073664 КПП 860101001 КБК 72011601203019000140 УИН </w:t>
      </w:r>
      <w:r w:rsidRPr="00BA0B21" w:rsidR="00BA0B2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0412365400045002682620174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, в течение ш</w:t>
      </w:r>
      <w:r w:rsidRPr="000D2946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документа, свидетельствующего об уплате штрафа, необходимо представить в суд по адресу: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ХМАО – Югра, Кондинский район,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Междуреченский,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ул.П.Лумумбы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, д.2/1.</w:t>
      </w:r>
    </w:p>
    <w:p w:rsidR="00630938" w:rsidRPr="009218F5" w:rsidP="00A602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Лицо, не уплатившее административный штраф в установленный срок, может быть подвергнуто административному наказанию в соответствии с </w:t>
      </w:r>
      <w:hyperlink r:id="rId4" w:anchor="/document/12125267/entry/202501" w:history="1">
        <w:r w:rsidRPr="009218F5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ч. 1 ст. 20.25</w:t>
        </w:r>
      </w:hyperlink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правонарушениях.</w:t>
      </w:r>
    </w:p>
    <w:p w:rsidR="00630938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Постановление может быть обжаловано в течение десяти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дней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дня получения копии настоящего постановления в Кондинский районный суд Ханты-Мансийского автономного округа – Югры путем подачи жалобы 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через мирового судью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 </w:t>
      </w:r>
      <w:r w:rsidRPr="009218F5" w:rsidR="0078121E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Кондинского судебного района Ханты-Мансийского автономного округа-Югры, ли</w:t>
      </w: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бо непосредственно в Кондинский районный суд Ханты-Мансийского автономного округа – Югры.</w:t>
      </w:r>
    </w:p>
    <w:p w:rsidR="00820E6A" w:rsidRPr="009218F5" w:rsidP="00A602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F2BBE" w:rsidRPr="005207FC" w:rsidP="007F2BB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</w:p>
    <w:p w:rsidR="0078121E" w:rsidRPr="005207FC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5207FC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Копия верна</w:t>
      </w:r>
    </w:p>
    <w:p w:rsidR="00630938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574C4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Мировой судья </w:t>
      </w:r>
      <w:r w:rsidRPr="00574C46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</w:t>
      </w:r>
      <w:r w:rsidRPr="00574C46" w:rsidR="00C03C9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 w:rsidR="007F2BB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ab/>
      </w:r>
      <w:r w:rsidRPr="00574C46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Е.В. Чех</w:t>
      </w:r>
    </w:p>
    <w:p w:rsidR="00820E6A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20E6A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20E6A" w:rsidRPr="009218F5" w:rsidP="00820E6A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штрафа</w:t>
      </w:r>
    </w:p>
    <w:tbl>
      <w:tblPr>
        <w:tblpPr w:leftFromText="180" w:rightFromText="180" w:vertAnchor="text" w:horzAnchor="margin" w:tblpXSpec="right" w:tblpY="426"/>
        <w:tblW w:w="0" w:type="auto"/>
        <w:tblLook w:val="0000"/>
      </w:tblPr>
      <w:tblGrid>
        <w:gridCol w:w="7378"/>
      </w:tblGrid>
      <w:tr w:rsidTr="00BA49C9">
        <w:tblPrEx>
          <w:tblW w:w="0" w:type="auto"/>
          <w:tblLook w:val="0000"/>
        </w:tblPrEx>
        <w:trPr>
          <w:trHeight w:val="1104"/>
        </w:trPr>
        <w:tc>
          <w:tcPr>
            <w:tcW w:w="7378" w:type="dxa"/>
          </w:tcPr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 дополнительно необходимо указать: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назначение 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платежа (оплата административного штрафа);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ОКТМО (указан в постановлении);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</w:t>
            </w: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; </w:t>
            </w:r>
          </w:p>
          <w:p w:rsidR="00820E6A" w:rsidRPr="009218F5" w:rsidP="00BA49C9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8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</w:tc>
      </w:tr>
    </w:tbl>
    <w:p w:rsidR="00820E6A" w:rsidRPr="009218F5" w:rsidP="00820E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  <w:r w:rsidRPr="009218F5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 xml:space="preserve">судья  </w:t>
      </w:r>
    </w:p>
    <w:p w:rsidR="00820E6A" w:rsidRPr="009218F5" w:rsidP="00820E6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18F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16510</wp:posOffset>
            </wp:positionV>
            <wp:extent cx="751205" cy="75120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29152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E6A" w:rsidRPr="00574C46" w:rsidP="00820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820E6A" w:rsidRPr="000C4E32" w:rsidP="00820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</w:pPr>
      <w:r w:rsidRPr="000C4E32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ru-RU"/>
        </w:rPr>
        <w:t>Мировой судья</w:t>
      </w:r>
    </w:p>
    <w:p w:rsidR="00820E6A" w:rsidRPr="00574C46" w:rsidP="007F2B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sectPr w:rsidSect="009218F5">
      <w:pgSz w:w="11906" w:h="16838"/>
      <w:pgMar w:top="851" w:right="849" w:bottom="851" w:left="1560" w:header="720" w:footer="27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38"/>
    <w:rsid w:val="000222E6"/>
    <w:rsid w:val="00027AEB"/>
    <w:rsid w:val="000325D8"/>
    <w:rsid w:val="00041323"/>
    <w:rsid w:val="00047560"/>
    <w:rsid w:val="00047EBD"/>
    <w:rsid w:val="00072A13"/>
    <w:rsid w:val="0007449D"/>
    <w:rsid w:val="0008747C"/>
    <w:rsid w:val="000C420A"/>
    <w:rsid w:val="000C4E32"/>
    <w:rsid w:val="000D2946"/>
    <w:rsid w:val="000E5507"/>
    <w:rsid w:val="000F56E7"/>
    <w:rsid w:val="00104DE5"/>
    <w:rsid w:val="0011520B"/>
    <w:rsid w:val="00131D8D"/>
    <w:rsid w:val="00192A66"/>
    <w:rsid w:val="001A2E20"/>
    <w:rsid w:val="001A354B"/>
    <w:rsid w:val="001B38B8"/>
    <w:rsid w:val="001C08C3"/>
    <w:rsid w:val="00207246"/>
    <w:rsid w:val="002314D2"/>
    <w:rsid w:val="002422F2"/>
    <w:rsid w:val="00254092"/>
    <w:rsid w:val="002551E1"/>
    <w:rsid w:val="00282113"/>
    <w:rsid w:val="00282C8C"/>
    <w:rsid w:val="00296D0E"/>
    <w:rsid w:val="002D3D66"/>
    <w:rsid w:val="002E39B7"/>
    <w:rsid w:val="002E5C81"/>
    <w:rsid w:val="002F1D32"/>
    <w:rsid w:val="00321A15"/>
    <w:rsid w:val="00321DBC"/>
    <w:rsid w:val="00323509"/>
    <w:rsid w:val="003436F9"/>
    <w:rsid w:val="00344C44"/>
    <w:rsid w:val="00366621"/>
    <w:rsid w:val="0036799F"/>
    <w:rsid w:val="003A7E36"/>
    <w:rsid w:val="003F04B9"/>
    <w:rsid w:val="003F664F"/>
    <w:rsid w:val="00410578"/>
    <w:rsid w:val="00437AE9"/>
    <w:rsid w:val="00445A4B"/>
    <w:rsid w:val="00463A10"/>
    <w:rsid w:val="00464AAD"/>
    <w:rsid w:val="00490890"/>
    <w:rsid w:val="004C68DF"/>
    <w:rsid w:val="004D273B"/>
    <w:rsid w:val="004D3301"/>
    <w:rsid w:val="004F6C5E"/>
    <w:rsid w:val="0050390D"/>
    <w:rsid w:val="005207FC"/>
    <w:rsid w:val="005211ED"/>
    <w:rsid w:val="0054437D"/>
    <w:rsid w:val="00567E61"/>
    <w:rsid w:val="00574C46"/>
    <w:rsid w:val="00581A66"/>
    <w:rsid w:val="00585B95"/>
    <w:rsid w:val="00594AC6"/>
    <w:rsid w:val="0059752F"/>
    <w:rsid w:val="005B13FC"/>
    <w:rsid w:val="005B2C3A"/>
    <w:rsid w:val="005C5CDA"/>
    <w:rsid w:val="005F20EA"/>
    <w:rsid w:val="005F54B1"/>
    <w:rsid w:val="006207BD"/>
    <w:rsid w:val="00627C07"/>
    <w:rsid w:val="00630938"/>
    <w:rsid w:val="00641ACD"/>
    <w:rsid w:val="00641C0A"/>
    <w:rsid w:val="00676101"/>
    <w:rsid w:val="00683F3A"/>
    <w:rsid w:val="006B4945"/>
    <w:rsid w:val="006B638D"/>
    <w:rsid w:val="006B781A"/>
    <w:rsid w:val="006D077B"/>
    <w:rsid w:val="006F05C4"/>
    <w:rsid w:val="006F1E64"/>
    <w:rsid w:val="006F227D"/>
    <w:rsid w:val="0070023D"/>
    <w:rsid w:val="00724C02"/>
    <w:rsid w:val="0073166F"/>
    <w:rsid w:val="007373AC"/>
    <w:rsid w:val="00742217"/>
    <w:rsid w:val="00743C30"/>
    <w:rsid w:val="00750AC3"/>
    <w:rsid w:val="00750AF5"/>
    <w:rsid w:val="0075425D"/>
    <w:rsid w:val="007578CC"/>
    <w:rsid w:val="007673B5"/>
    <w:rsid w:val="00771FEB"/>
    <w:rsid w:val="007770D7"/>
    <w:rsid w:val="00780F3A"/>
    <w:rsid w:val="0078121E"/>
    <w:rsid w:val="007843F6"/>
    <w:rsid w:val="007D29DE"/>
    <w:rsid w:val="007F2BBE"/>
    <w:rsid w:val="00803719"/>
    <w:rsid w:val="00803B75"/>
    <w:rsid w:val="00814F49"/>
    <w:rsid w:val="00820E6A"/>
    <w:rsid w:val="00825BD7"/>
    <w:rsid w:val="00877792"/>
    <w:rsid w:val="008805A3"/>
    <w:rsid w:val="008976CA"/>
    <w:rsid w:val="008A01E4"/>
    <w:rsid w:val="008B751B"/>
    <w:rsid w:val="008B75C1"/>
    <w:rsid w:val="008C3E09"/>
    <w:rsid w:val="008D3A35"/>
    <w:rsid w:val="00920F36"/>
    <w:rsid w:val="009218F5"/>
    <w:rsid w:val="0092701A"/>
    <w:rsid w:val="00943DFD"/>
    <w:rsid w:val="00947BF5"/>
    <w:rsid w:val="00961CB0"/>
    <w:rsid w:val="0096567C"/>
    <w:rsid w:val="00972A06"/>
    <w:rsid w:val="009A5431"/>
    <w:rsid w:val="009A7862"/>
    <w:rsid w:val="00A06A6C"/>
    <w:rsid w:val="00A10683"/>
    <w:rsid w:val="00A30C0E"/>
    <w:rsid w:val="00A6024F"/>
    <w:rsid w:val="00A60B36"/>
    <w:rsid w:val="00A70A9E"/>
    <w:rsid w:val="00A93CEC"/>
    <w:rsid w:val="00A95C16"/>
    <w:rsid w:val="00AA2FBA"/>
    <w:rsid w:val="00AD714E"/>
    <w:rsid w:val="00AF1688"/>
    <w:rsid w:val="00AF4EAA"/>
    <w:rsid w:val="00B04157"/>
    <w:rsid w:val="00B04A2E"/>
    <w:rsid w:val="00B1443B"/>
    <w:rsid w:val="00B3322A"/>
    <w:rsid w:val="00B33E27"/>
    <w:rsid w:val="00B36CD9"/>
    <w:rsid w:val="00B64420"/>
    <w:rsid w:val="00B74A24"/>
    <w:rsid w:val="00B8003B"/>
    <w:rsid w:val="00BA0627"/>
    <w:rsid w:val="00BA0B21"/>
    <w:rsid w:val="00BA49C9"/>
    <w:rsid w:val="00BB20C6"/>
    <w:rsid w:val="00BB64FE"/>
    <w:rsid w:val="00BE558D"/>
    <w:rsid w:val="00BF1973"/>
    <w:rsid w:val="00C03804"/>
    <w:rsid w:val="00C03C9D"/>
    <w:rsid w:val="00C26D71"/>
    <w:rsid w:val="00C320C3"/>
    <w:rsid w:val="00C400EB"/>
    <w:rsid w:val="00C4353E"/>
    <w:rsid w:val="00C54CF6"/>
    <w:rsid w:val="00C61249"/>
    <w:rsid w:val="00C70EA6"/>
    <w:rsid w:val="00C90DB8"/>
    <w:rsid w:val="00C9619C"/>
    <w:rsid w:val="00CB30B9"/>
    <w:rsid w:val="00CB65A6"/>
    <w:rsid w:val="00D13E5F"/>
    <w:rsid w:val="00D17896"/>
    <w:rsid w:val="00D361A7"/>
    <w:rsid w:val="00D448C8"/>
    <w:rsid w:val="00D81D1C"/>
    <w:rsid w:val="00D83924"/>
    <w:rsid w:val="00D9397E"/>
    <w:rsid w:val="00DA6E6D"/>
    <w:rsid w:val="00DB2154"/>
    <w:rsid w:val="00DE20A8"/>
    <w:rsid w:val="00E10B5A"/>
    <w:rsid w:val="00E424D3"/>
    <w:rsid w:val="00E67E90"/>
    <w:rsid w:val="00E816A5"/>
    <w:rsid w:val="00E83B62"/>
    <w:rsid w:val="00EA5D61"/>
    <w:rsid w:val="00EB7145"/>
    <w:rsid w:val="00EF2465"/>
    <w:rsid w:val="00EF45B1"/>
    <w:rsid w:val="00F30FF5"/>
    <w:rsid w:val="00F958FA"/>
    <w:rsid w:val="00F96CF7"/>
    <w:rsid w:val="00FA5C5E"/>
    <w:rsid w:val="00FB1B31"/>
    <w:rsid w:val="00FC39BC"/>
    <w:rsid w:val="00FE4EA3"/>
    <w:rsid w:val="00FE58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2D0B76B-F497-4CB8-B33A-A121B8E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70EA6"/>
  </w:style>
  <w:style w:type="paragraph" w:styleId="Footer">
    <w:name w:val="footer"/>
    <w:basedOn w:val="Normal"/>
    <w:link w:val="a0"/>
    <w:uiPriority w:val="99"/>
    <w:unhideWhenUsed/>
    <w:rsid w:val="00C70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70EA6"/>
  </w:style>
  <w:style w:type="paragraph" w:styleId="BalloonText">
    <w:name w:val="Balloon Text"/>
    <w:basedOn w:val="Normal"/>
    <w:link w:val="a1"/>
    <w:uiPriority w:val="99"/>
    <w:semiHidden/>
    <w:unhideWhenUsed/>
    <w:rsid w:val="00115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1520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a2"/>
    <w:rsid w:val="00321A15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321A15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